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 xml:space="preserve">ANEXO II 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MODELO DE REQUERIMENTO DE CREDENCIAMENTO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CREDENCIAMENTO Nº 03/2026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PREFEITURA MUNICIPAL DE SIDROLÂNDIA/MS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 xml:space="preserve">A/C:  AGENTE DE CONTRATAÇÃO 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ASSUNTO:</w:t>
      </w:r>
      <w:r w:rsidRPr="00F212EF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 xml:space="preserve"> EDITAL DE CREDENCIAMENTO Nº 03/2026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Cs/>
          <w:color w:val="000000"/>
          <w:kern w:val="1"/>
          <w:sz w:val="24"/>
          <w:szCs w:val="24"/>
          <w:lang w:eastAsia="zh-CN" w:bidi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1834"/>
        <w:gridCol w:w="2502"/>
      </w:tblGrid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>DADOS DA EMPRESA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Razão Social da Empresa: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Nome Fantasia: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CNPJ: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Inscrição Estadual: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F212EF" w:rsidRPr="00F212EF" w:rsidTr="00A010E5">
        <w:trPr>
          <w:trHeight w:val="256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REPRESENTANTE LEGAL P/ ASSINATURA DO TERMO DE CREDENCIAMENTO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Nome Completo: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RG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             - Órgão Emissor:   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CPF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 xml:space="preserve">DADOS DA </w:t>
            </w: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BANCÁRIO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Banco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Agência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C/C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</w:tbl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Prezados Senhores: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 xml:space="preserve">A empresa acima qualificada REQUER a sua inscrição como </w:t>
      </w:r>
      <w:r w:rsidRPr="00F212EF">
        <w:rPr>
          <w:rFonts w:ascii="Arial" w:eastAsia="Times New Roman" w:hAnsi="Arial" w:cs="Arial"/>
          <w:b/>
          <w:sz w:val="24"/>
          <w:szCs w:val="24"/>
          <w:lang w:eastAsia="pt-BR"/>
        </w:rPr>
        <w:t>credenciada</w:t>
      </w:r>
      <w:r w:rsidRPr="00F212EF">
        <w:rPr>
          <w:rFonts w:ascii="Arial" w:eastAsia="Times New Roman" w:hAnsi="Arial" w:cs="Arial"/>
          <w:sz w:val="24"/>
          <w:szCs w:val="24"/>
          <w:lang w:eastAsia="pt-BR"/>
        </w:rPr>
        <w:t xml:space="preserve"> para Fornecimento de Superfosfato Simples (SSP) no Município de Sidrolândia MS para atender as demandas da Secretaria Municipal de Agricultura e Abastecimento Sidrolândia/MS, mediante as condições estabelecidas no EDITAL DE CREDENCIAMENTO Nº      03/2026 e seus anexos, que se subordinam às normas gerais da Lei nº 14.133/2021, e suas alterações e no que couber.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Declaro para todos os fins de direito, conhecer todas as cláusulas e condições do edital e que concordo em fornecer os produtos/serviços pelos valores nele constante, nos itens propostos por esta empresa, respeitando as condições estabelecidas pelo edital, conforme seguem: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440"/>
        <w:gridCol w:w="3084"/>
        <w:gridCol w:w="677"/>
        <w:gridCol w:w="877"/>
        <w:gridCol w:w="1018"/>
        <w:gridCol w:w="754"/>
      </w:tblGrid>
      <w:tr w:rsidR="00A74331" w:rsidRPr="00A74331" w:rsidTr="00A74331">
        <w:tc>
          <w:tcPr>
            <w:tcW w:w="0" w:type="auto"/>
            <w:shd w:val="pct20" w:color="000000" w:fill="FFFFFF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Item</w:t>
            </w:r>
          </w:p>
        </w:tc>
        <w:tc>
          <w:tcPr>
            <w:tcW w:w="0" w:type="auto"/>
            <w:shd w:val="pct20" w:color="000000" w:fill="FFFFFF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Código</w:t>
            </w:r>
          </w:p>
        </w:tc>
        <w:tc>
          <w:tcPr>
            <w:tcW w:w="0" w:type="auto"/>
            <w:shd w:val="pct20" w:color="000000" w:fill="FFFFFF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Especificação</w:t>
            </w:r>
          </w:p>
        </w:tc>
        <w:tc>
          <w:tcPr>
            <w:tcW w:w="0" w:type="auto"/>
            <w:shd w:val="pct20" w:color="000000" w:fill="FFFFFF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proofErr w:type="spellStart"/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Und</w:t>
            </w:r>
            <w:proofErr w:type="spellEnd"/>
          </w:p>
        </w:tc>
        <w:tc>
          <w:tcPr>
            <w:tcW w:w="0" w:type="auto"/>
            <w:shd w:val="pct20" w:color="000000" w:fill="FFFFFF"/>
          </w:tcPr>
          <w:p w:rsidR="00F212EF" w:rsidRPr="00F212EF" w:rsidRDefault="00A74331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A74331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Quant. </w:t>
            </w:r>
          </w:p>
        </w:tc>
        <w:tc>
          <w:tcPr>
            <w:tcW w:w="0" w:type="auto"/>
            <w:shd w:val="pct20" w:color="000000" w:fill="FFFFFF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Valor Unitário</w:t>
            </w:r>
          </w:p>
        </w:tc>
        <w:tc>
          <w:tcPr>
            <w:tcW w:w="0" w:type="auto"/>
            <w:shd w:val="pct20" w:color="000000" w:fill="FFFFFF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Valor Total</w:t>
            </w:r>
          </w:p>
        </w:tc>
      </w:tr>
      <w:tr w:rsidR="00A74331" w:rsidRPr="00A74331" w:rsidTr="00A743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025.001.234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Fertilizante superfosfato simples; aspecto físico: granulado; porcentagens mínimas: fósforo 18%, cálcio 10%, enxofre 10%.  Deve possuir registro MAPA. Com validade mínima de um ano a contar da data de entrega.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EF" w:rsidRPr="00F212EF" w:rsidRDefault="00F212EF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F212EF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EF" w:rsidRPr="00F212EF" w:rsidRDefault="00A74331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A74331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F" w:rsidRPr="00F212EF" w:rsidRDefault="00A74331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A74331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F" w:rsidRPr="00F212EF" w:rsidRDefault="00A74331" w:rsidP="00F212EF">
            <w:pPr>
              <w:widowControl w:val="0"/>
              <w:suppressAutoHyphens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A74331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</w:t>
            </w:r>
          </w:p>
        </w:tc>
      </w:tr>
    </w:tbl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212EF" w:rsidRPr="00F212EF" w:rsidRDefault="00F212EF" w:rsidP="00F21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E CONTATO DO PREPOSTO: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E-mail: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Telefone/Celular: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A74331" w:rsidP="00F21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BANCÁRIOS</w:t>
      </w:r>
      <w:r w:rsidR="00F212EF" w:rsidRPr="00F212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Banco: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Agência: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Conta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Tipo: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sz w:val="24"/>
          <w:szCs w:val="24"/>
          <w:lang w:eastAsia="pt-BR"/>
        </w:rPr>
        <w:t>DECLARAMOS</w:t>
      </w:r>
      <w:r w:rsidRPr="00F212EF">
        <w:rPr>
          <w:rFonts w:ascii="Arial" w:eastAsia="Times New Roman" w:hAnsi="Arial" w:cs="Arial"/>
          <w:sz w:val="24"/>
          <w:szCs w:val="24"/>
          <w:lang w:eastAsia="pt-BR"/>
        </w:rPr>
        <w:t>, sob as penas da lei, que:</w:t>
      </w:r>
    </w:p>
    <w:p w:rsidR="00F212EF" w:rsidRPr="00F212EF" w:rsidRDefault="00F212EF" w:rsidP="00F212EF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Recebemos os documentos que compõem o Edital e tomamos conhecimento de todas as informações e condições para o cumprimento das obrigações objeto deste credenciamento, bem como de todas as especificações contidas na minuta do futuro credenciamento a ser assinado e que as aceitamos de forma incondicional;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As informações prestadas neste pedido de credenciamento são verdadeiras, bem como que concordamos com os termos do edital e seus anexos;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Temos ciência da obrigatoriedade de declarar qualquer fato superveniente impeditivo do credenciamento;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Que a CREDENCIADA possui plenas condições de atender às exigências mínimas estabelecidas neste Edital e em seus anexos, no que se refere aos recursos físicos, operacionais e tecnológicos necessários à execução do objeto;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 xml:space="preserve">- Declaro, nos termos do art. 63, § 1º, da Lei nº 14.133/2021, que esta proposta econômica compreende a integralidade dos custos para atendimento dos direitos trabalhistas assegurados na Constituição Federal, nas leis trabalhistas, nas normas </w:t>
      </w:r>
      <w:proofErr w:type="spellStart"/>
      <w:r w:rsidRPr="00F212EF">
        <w:rPr>
          <w:rFonts w:ascii="Arial" w:eastAsia="Times New Roman" w:hAnsi="Arial" w:cs="Arial"/>
          <w:sz w:val="24"/>
          <w:szCs w:val="24"/>
          <w:lang w:eastAsia="pt-BR"/>
        </w:rPr>
        <w:t>infralegais</w:t>
      </w:r>
      <w:proofErr w:type="spellEnd"/>
      <w:r w:rsidRPr="00F212EF">
        <w:rPr>
          <w:rFonts w:ascii="Arial" w:eastAsia="Times New Roman" w:hAnsi="Arial" w:cs="Arial"/>
          <w:sz w:val="24"/>
          <w:szCs w:val="24"/>
          <w:lang w:eastAsia="pt-BR"/>
        </w:rPr>
        <w:t>, nas convenções coletivas de trabalho e nos termos de ajustamento de conduta vigentes na data de entrega da proposta;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Por fim, vimos requerer, mediante o presente, o credenciamento, em conformidade com o Edital divulgado pela Prefeitura Municipal de Sidrolândia/MS, juntando a documentação de habilitação exigida.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Local/data</w:t>
      </w:r>
    </w:p>
    <w:p w:rsid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4331" w:rsidRPr="00F212EF" w:rsidRDefault="00A74331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Nome e Assinatura do representante legal da empresa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Carimbo de CNPJ</w:t>
      </w:r>
    </w:p>
    <w:p w:rsidR="00174F37" w:rsidRDefault="00174F37"/>
    <w:sectPr w:rsidR="00174F37" w:rsidSect="00F212EF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EF" w:rsidRDefault="00F212EF" w:rsidP="00F212EF">
      <w:pPr>
        <w:spacing w:after="0" w:line="240" w:lineRule="auto"/>
      </w:pPr>
      <w:r>
        <w:separator/>
      </w:r>
    </w:p>
  </w:endnote>
  <w:end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F212EF" w:rsidP="00F212EF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</w:p>
  <w:p w:rsidR="00A74331" w:rsidRPr="00150DD3" w:rsidRDefault="00A74331" w:rsidP="00A74331">
    <w:pPr>
      <w:pStyle w:val="Cabealho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C983ECE" wp14:editId="67AE24BF">
          <wp:simplePos x="0" y="0"/>
          <wp:positionH relativeFrom="margin">
            <wp:posOffset>405516</wp:posOffset>
          </wp:positionH>
          <wp:positionV relativeFrom="margin">
            <wp:posOffset>1595009</wp:posOffset>
          </wp:positionV>
          <wp:extent cx="4989600" cy="4766400"/>
          <wp:effectExtent l="0" t="0" r="1905" b="0"/>
          <wp:wrapNone/>
          <wp:docPr id="11" name="Imagem 11" descr="so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600" cy="47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</w:p>
  <w:p w:rsidR="00F212EF" w:rsidRDefault="00A74331" w:rsidP="00A74331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EF" w:rsidRDefault="00F212EF" w:rsidP="00F212EF">
      <w:pPr>
        <w:spacing w:after="0" w:line="240" w:lineRule="auto"/>
      </w:pPr>
      <w:r>
        <w:separator/>
      </w:r>
    </w:p>
  </w:footnote>
  <w:foot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F212EF">
    <w:pPr>
      <w:pStyle w:val="Cabealho"/>
    </w:pPr>
    <w:r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469124C8" wp14:editId="493CE30D">
          <wp:simplePos x="0" y="0"/>
          <wp:positionH relativeFrom="margin">
            <wp:align>center</wp:align>
          </wp:positionH>
          <wp:positionV relativeFrom="paragraph">
            <wp:posOffset>-760679</wp:posOffset>
          </wp:positionV>
          <wp:extent cx="5180330" cy="723900"/>
          <wp:effectExtent l="0" t="0" r="1270" b="0"/>
          <wp:wrapTight wrapText="bothSides">
            <wp:wrapPolygon edited="0">
              <wp:start x="10405" y="0"/>
              <wp:lineTo x="5004" y="5684"/>
              <wp:lineTo x="4369" y="6821"/>
              <wp:lineTo x="4448" y="9095"/>
              <wp:lineTo x="0" y="10800"/>
              <wp:lineTo x="0" y="14779"/>
              <wp:lineTo x="10405" y="18189"/>
              <wp:lineTo x="10405" y="21032"/>
              <wp:lineTo x="13503" y="21032"/>
              <wp:lineTo x="13583" y="21032"/>
              <wp:lineTo x="14377" y="18189"/>
              <wp:lineTo x="21526" y="18189"/>
              <wp:lineTo x="21526" y="3979"/>
              <wp:lineTo x="20414" y="2842"/>
              <wp:lineTo x="13742" y="0"/>
              <wp:lineTo x="10405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gricultura e Abasteci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033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46F0D"/>
    <w:multiLevelType w:val="hybridMultilevel"/>
    <w:tmpl w:val="6AA26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EF"/>
    <w:rsid w:val="00174F37"/>
    <w:rsid w:val="00A74331"/>
    <w:rsid w:val="00F212EF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8359D5-B04C-4B28-A94E-87468AC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2EF"/>
  </w:style>
  <w:style w:type="paragraph" w:styleId="Rodap">
    <w:name w:val="footer"/>
    <w:basedOn w:val="Normal"/>
    <w:link w:val="Rodap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</cp:revision>
  <dcterms:created xsi:type="dcterms:W3CDTF">2026-01-29T17:07:00Z</dcterms:created>
  <dcterms:modified xsi:type="dcterms:W3CDTF">2026-01-29T17:14:00Z</dcterms:modified>
</cp:coreProperties>
</file>